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9F67" w14:textId="3B735207" w:rsidR="00125A49" w:rsidRPr="00F52D77" w:rsidRDefault="00125A49" w:rsidP="00CD22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การจัดทำคู่มือฮาลาลเพื่อการขอรับรอง</w:t>
      </w:r>
      <w:r w:rsidR="00196649"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C3FDB3E" w14:textId="37935F45" w:rsidR="006F4424" w:rsidRDefault="00877DA0" w:rsidP="006F442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</w:rPr>
        <w:t>The preparation of Halal manual for certification</w:t>
      </w: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14:paraId="2BBAA8D2" w14:textId="77777777" w:rsidR="006F4424" w:rsidRPr="006F4424" w:rsidRDefault="006F4424" w:rsidP="006F442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476DFFEF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บทนำ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Preface</w:t>
      </w:r>
    </w:p>
    <w:p w14:paraId="62005F32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ประวัติบริษัท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Company Profile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4350E62B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นโยบายฮาลาล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Halal Policy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19AD3C5" w14:textId="77777777" w:rsidR="00125A49" w:rsidRPr="00D90287" w:rsidRDefault="00125A49" w:rsidP="00125A49">
      <w:pPr>
        <w:ind w:left="360"/>
        <w:rPr>
          <w:rFonts w:ascii="TH SarabunPSK" w:hAnsi="TH SarabunPSK" w:cs="TH SarabunPSK" w:hint="cs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แผนผัง</w:t>
      </w:r>
      <w:r w:rsidRPr="00D90287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="00877DA0" w:rsidRPr="00D90287">
        <w:rPr>
          <w:rFonts w:ascii="TH SarabunPSK" w:hAnsi="TH SarabunPSK" w:cs="TH SarabunPSK" w:hint="cs"/>
          <w:sz w:val="32"/>
          <w:szCs w:val="32"/>
        </w:rPr>
        <w:t xml:space="preserve"> Organizational structure</w:t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</w:p>
    <w:p w14:paraId="7BBADF5D" w14:textId="77777777" w:rsidR="00125A49" w:rsidRPr="00D90287" w:rsidRDefault="00125A49" w:rsidP="00125A49">
      <w:pPr>
        <w:ind w:left="360"/>
        <w:rPr>
          <w:rFonts w:ascii="TH SarabunPSK" w:hAnsi="TH SarabunPSK" w:cs="TH SarabunPSK" w:hint="cs"/>
          <w:sz w:val="32"/>
          <w:szCs w:val="32"/>
        </w:rPr>
      </w:pPr>
      <w:r w:rsidRPr="00D90287">
        <w:rPr>
          <w:rFonts w:ascii="TH SarabunPSK" w:hAnsi="TH SarabunPSK" w:cs="TH SarabunPSK" w:hint="cs"/>
          <w:sz w:val="32"/>
          <w:szCs w:val="32"/>
          <w:cs/>
          <w:lang w:eastAsia="ja-JP"/>
        </w:rPr>
        <w:t>อำนาจ หน้าที่ความรับผิดชอบ</w:t>
      </w:r>
      <w:r w:rsidR="00877DA0" w:rsidRPr="00D902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>Authority and responsibility</w:t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</w:p>
    <w:p w14:paraId="0501808F" w14:textId="77777777" w:rsidR="00D90287" w:rsidRPr="00D90287" w:rsidRDefault="00125A49" w:rsidP="00125A49">
      <w:pPr>
        <w:ind w:left="360"/>
        <w:rPr>
          <w:rFonts w:ascii="TH SarabunPSK" w:hAnsi="TH SarabunPSK" w:cs="TH SarabunPSK" w:hint="cs"/>
          <w:sz w:val="32"/>
          <w:szCs w:val="32"/>
        </w:rPr>
      </w:pPr>
      <w:r w:rsidRPr="00D90287">
        <w:rPr>
          <w:rFonts w:ascii="TH SarabunPSK" w:hAnsi="TH SarabunPSK" w:cs="TH SarabunPSK" w:hint="cs"/>
          <w:sz w:val="32"/>
          <w:szCs w:val="32"/>
          <w:cs/>
        </w:rPr>
        <w:t>ทีมงานฮาลาล</w:t>
      </w:r>
      <w:r w:rsidR="00364353" w:rsidRPr="00D902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90287">
        <w:rPr>
          <w:rFonts w:ascii="TH SarabunPSK" w:hAnsi="TH SarabunPSK" w:cs="TH SarabunPSK" w:hint="cs"/>
          <w:sz w:val="32"/>
          <w:szCs w:val="32"/>
          <w:cs/>
        </w:rPr>
        <w:t>/</w:t>
      </w:r>
      <w:r w:rsidR="00364353" w:rsidRPr="00D902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90287">
        <w:rPr>
          <w:rFonts w:ascii="TH SarabunPSK" w:hAnsi="TH SarabunPSK" w:cs="TH SarabunPSK" w:hint="cs"/>
          <w:sz w:val="32"/>
          <w:szCs w:val="32"/>
          <w:cs/>
        </w:rPr>
        <w:t>คณะกรรมการฮาลาล</w:t>
      </w:r>
      <w:r w:rsidR="00877DA0" w:rsidRPr="00D90287">
        <w:rPr>
          <w:rFonts w:ascii="TH SarabunPSK" w:hAnsi="TH SarabunPSK" w:cs="TH SarabunPSK" w:hint="cs"/>
          <w:sz w:val="32"/>
          <w:szCs w:val="32"/>
        </w:rPr>
        <w:t xml:space="preserve"> Halal Team </w:t>
      </w:r>
      <w:r w:rsidR="00877DA0" w:rsidRPr="00D90287">
        <w:rPr>
          <w:rFonts w:ascii="TH SarabunPSK" w:hAnsi="TH SarabunPSK" w:cs="TH SarabunPSK" w:hint="cs"/>
          <w:sz w:val="32"/>
          <w:szCs w:val="32"/>
          <w:cs/>
        </w:rPr>
        <w:t xml:space="preserve">/ </w:t>
      </w:r>
      <w:r w:rsidR="00877DA0" w:rsidRPr="00D90287">
        <w:rPr>
          <w:rFonts w:ascii="TH SarabunPSK" w:hAnsi="TH SarabunPSK" w:cs="TH SarabunPSK" w:hint="cs"/>
          <w:sz w:val="32"/>
          <w:szCs w:val="32"/>
        </w:rPr>
        <w:t>Halal Committee</w:t>
      </w:r>
    </w:p>
    <w:p w14:paraId="4B17F8D5" w14:textId="78598319" w:rsidR="00125A49" w:rsidRPr="00F52D77" w:rsidRDefault="00D90287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D90287">
        <w:rPr>
          <w:rFonts w:ascii="TH SarabunPSK" w:hAnsi="TH SarabunPSK" w:cs="TH SarabunPSK" w:hint="cs"/>
          <w:sz w:val="32"/>
          <w:szCs w:val="32"/>
          <w:cs/>
        </w:rPr>
        <w:t xml:space="preserve">ผู้ควบคุมระบบฮาลาล / </w:t>
      </w:r>
      <w:r w:rsidRPr="00D90287">
        <w:rPr>
          <w:rFonts w:ascii="TH SarabunPSK" w:hAnsi="TH SarabunPSK" w:cs="TH SarabunPSK" w:hint="cs"/>
          <w:sz w:val="32"/>
          <w:szCs w:val="32"/>
        </w:rPr>
        <w:t>Halal Supervisor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71B1DB91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ขอบข่ายกระบวนการที่ขอรับรองและรายชื่อผลิตภัณฑ์ที่ขอรับรอง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The scope of the certification process and a list of certified products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4F4141DC" w14:textId="77777777" w:rsidR="00DC31A3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กระบวนการผลิต..</w:t>
      </w:r>
      <w:r w:rsidR="00DC31A3" w:rsidRPr="00F52D77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 w:rsidR="00322B81" w:rsidRPr="00F52D77">
        <w:rPr>
          <w:rFonts w:ascii="TH SarabunPSK" w:hAnsi="TH SarabunPSK" w:cs="TH SarabunPSK" w:hint="cs"/>
          <w:color w:val="FF0000"/>
          <w:sz w:val="32"/>
          <w:szCs w:val="32"/>
        </w:rPr>
        <w:t>A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5887C40" w14:textId="1ACFA442" w:rsidR="00125A49" w:rsidRPr="00F52D77" w:rsidRDefault="00877DA0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Production Process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…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………………</w:t>
      </w:r>
      <w:proofErr w:type="gramStart"/>
      <w:r w:rsidR="00F52D77" w:rsidRPr="00F52D77">
        <w:rPr>
          <w:rFonts w:ascii="TH SarabunPSK" w:hAnsi="TH SarabunPSK" w:cs="TH SarabunPSK" w:hint="cs"/>
          <w:sz w:val="32"/>
          <w:szCs w:val="32"/>
        </w:rPr>
        <w:t>…..</w:t>
      </w:r>
      <w:proofErr w:type="gramEnd"/>
      <w:r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sz w:val="32"/>
          <w:szCs w:val="32"/>
        </w:rPr>
        <w:t>A</w:t>
      </w:r>
      <w:r w:rsidR="00322B81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013693C" w14:textId="77777777" w:rsidR="00877DA0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รายการวัตถุดิบและส่วนประกอบ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3B8EF4C" w14:textId="77777777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Raw materials and components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8C121E9" w14:textId="77777777" w:rsidR="00877DA0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รายละเอียดผลิตภัณฑ์และการกำหนดการนำไปใช้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43E9F51" w14:textId="77777777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Details of raw mat, definition and adoption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3172BEB1" w14:textId="77777777" w:rsidR="00877DA0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แผนภูมิกระบวนการผลิตตามการขอรับรอง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A0A6518" w14:textId="744A7A1A" w:rsidR="00125A49" w:rsidRPr="00F52D77" w:rsidRDefault="00F52D77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Flow 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Chart </w:t>
      </w:r>
      <w:r w:rsidRPr="00F52D77">
        <w:rPr>
          <w:rFonts w:ascii="TH SarabunPSK" w:hAnsi="TH SarabunPSK" w:cs="TH SarabunPSK" w:hint="cs"/>
          <w:sz w:val="32"/>
          <w:szCs w:val="32"/>
        </w:rPr>
        <w:t>of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manufacturing process according to the request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BD50690" w14:textId="77777777" w:rsidR="00D845F5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รายละเอียดกระบวนการผลิต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66988AB" w14:textId="397E967D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  <w:cs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s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 Process</w:t>
      </w:r>
    </w:p>
    <w:p w14:paraId="29ACF777" w14:textId="77777777" w:rsidR="00D845F5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การกำหนดจุดควบคุมฮาลาล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B9E66EC" w14:textId="77777777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Determining Halal control points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36DF4BA5" w14:textId="77777777" w:rsidR="00D845F5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แผนการปฏิบัติฮาลาล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F65BF9A" w14:textId="7E48D47A" w:rsidR="00125A49" w:rsidRPr="00F52D77" w:rsidRDefault="00F52D77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Halal 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Action Plan </w:t>
      </w:r>
    </w:p>
    <w:p w14:paraId="6D74356F" w14:textId="50EF57F8" w:rsidR="00125A49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กระบวนการผลิต</w:t>
      </w:r>
      <w:r w:rsidR="00F52D77" w:rsidRPr="00F52D77">
        <w:rPr>
          <w:rFonts w:ascii="TH SarabunPSK" w:hAnsi="TH SarabunPSK" w:cs="TH SarabunPSK" w:hint="cs"/>
          <w:sz w:val="32"/>
          <w:szCs w:val="32"/>
          <w:cs/>
        </w:rPr>
        <w:t>…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…..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Pr="00F52D77">
        <w:rPr>
          <w:rFonts w:ascii="TH SarabunPSK" w:hAnsi="TH SarabunPSK" w:cs="TH SarabunPSK" w:hint="cs"/>
          <w:color w:val="FF0000"/>
          <w:sz w:val="32"/>
          <w:szCs w:val="32"/>
        </w:rPr>
        <w:t>B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14:paraId="1E32CFE6" w14:textId="0EF4C061" w:rsidR="00D845F5" w:rsidRPr="00F52D77" w:rsidRDefault="00D845F5" w:rsidP="00F52D77">
      <w:pPr>
        <w:ind w:left="360" w:firstLine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Production Process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…</w:t>
      </w:r>
      <w:proofErr w:type="gramStart"/>
      <w:r w:rsidR="00F52D77" w:rsidRPr="00F52D77">
        <w:rPr>
          <w:rFonts w:ascii="TH SarabunPSK" w:hAnsi="TH SarabunPSK" w:cs="TH SarabunPSK" w:hint="cs"/>
          <w:sz w:val="32"/>
          <w:szCs w:val="32"/>
        </w:rPr>
        <w:t>…..</w:t>
      </w:r>
      <w:proofErr w:type="gramEnd"/>
      <w:r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sz w:val="32"/>
          <w:szCs w:val="32"/>
        </w:rPr>
        <w:t>B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…………………….</w:t>
      </w:r>
    </w:p>
    <w:p w14:paraId="1E5E65AD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รายการวัตถุดิบและส่วนประกอบ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266F5D64" w14:textId="77777777" w:rsidR="00125A49" w:rsidRPr="00F52D77" w:rsidRDefault="00D845F5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Raw materials and components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95E7A01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รายละเอียดผลิตภัณฑ์และการกำหนดการนำไปใช้</w:t>
      </w:r>
    </w:p>
    <w:p w14:paraId="07135683" w14:textId="77777777" w:rsidR="006F4424" w:rsidRDefault="00D845F5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Details of raw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 xml:space="preserve"> materials</w:t>
      </w:r>
      <w:r w:rsidRPr="00F52D77">
        <w:rPr>
          <w:rFonts w:ascii="TH SarabunPSK" w:hAnsi="TH SarabunPSK" w:cs="TH SarabunPSK" w:hint="cs"/>
          <w:sz w:val="32"/>
          <w:szCs w:val="32"/>
        </w:rPr>
        <w:t>, definition and adoption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42AB32BE" w14:textId="77777777" w:rsidR="006F4424" w:rsidRDefault="006F4424" w:rsidP="00F52D7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87B4670" w14:textId="0BEA9D8F" w:rsidR="00125A49" w:rsidRPr="00F52D77" w:rsidRDefault="00125A49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lastRenderedPageBreak/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0C4A1ADF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แผนภูมิกระบวนการผลิตตามการขอรับรอง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1F58ADF" w14:textId="3CC67AEA" w:rsidR="00125A49" w:rsidRPr="006F4424" w:rsidRDefault="00F52D77" w:rsidP="00F52D77">
      <w:pPr>
        <w:ind w:firstLine="720"/>
        <w:rPr>
          <w:rFonts w:ascii="TH SarabunPSK" w:hAnsi="TH SarabunPSK" w:cs="Arial"/>
          <w:sz w:val="32"/>
          <w:szCs w:val="32"/>
          <w:rtl/>
          <w:cs/>
          <w:lang w:bidi="ar-DZ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Flow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 xml:space="preserve">Chart 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of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>manufacturing process according to the request</w:t>
      </w:r>
      <w:r w:rsidR="00D845F5"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3DD46C9" w14:textId="77777777" w:rsidR="00D845F5" w:rsidRPr="00F52D77" w:rsidRDefault="00125A49" w:rsidP="00D845F5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รายละเอียดกระบวนการผลิต</w:t>
      </w:r>
    </w:p>
    <w:p w14:paraId="2AF14238" w14:textId="42DA033A" w:rsidR="00D845F5" w:rsidRPr="00F52D77" w:rsidRDefault="00D845F5" w:rsidP="00F52D77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s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 Process</w:t>
      </w:r>
    </w:p>
    <w:p w14:paraId="048636D7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การกำหนดจุดควบคุมฮาลาล</w:t>
      </w:r>
    </w:p>
    <w:p w14:paraId="2BF27713" w14:textId="77777777" w:rsidR="00125A49" w:rsidRPr="00F52D77" w:rsidRDefault="00D845F5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Determining Halal control points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0FCEEABF" w14:textId="77777777" w:rsidR="00125A49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แผนการปฏิบัติฮาลาล</w:t>
      </w:r>
    </w:p>
    <w:p w14:paraId="101068DF" w14:textId="418101EC" w:rsidR="00D845F5" w:rsidRPr="00F52D77" w:rsidRDefault="00F52D77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Halal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 xml:space="preserve">Action Plan </w:t>
      </w:r>
    </w:p>
    <w:p w14:paraId="26A1C834" w14:textId="0CF4DF6D" w:rsidR="00DC31A3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แผนการทวนสอบฮาลาล</w:t>
      </w:r>
      <w:r w:rsidR="00D845F5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78A320F" w14:textId="77777777" w:rsidR="00125A49" w:rsidRPr="00F52D77" w:rsidRDefault="00D845F5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Halal traceability plan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7BAF21A4" w14:textId="500FFC80" w:rsidR="00DC31A3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เอกสารแนบ</w:t>
      </w:r>
    </w:p>
    <w:p w14:paraId="08AA99A0" w14:textId="77777777" w:rsidR="00D845F5" w:rsidRPr="00F52D77" w:rsidRDefault="00D845F5" w:rsidP="00D845F5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 Attachment</w:t>
      </w:r>
    </w:p>
    <w:p w14:paraId="13D44B25" w14:textId="39D57C6C" w:rsidR="00125A49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ประกาศแต่งตั้งทีมงานฮาลาล</w:t>
      </w:r>
      <w:r w:rsidR="00D845F5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25390E0" w14:textId="77777777" w:rsidR="00D845F5" w:rsidRPr="00F52D77" w:rsidRDefault="00D845F5" w:rsidP="00D845F5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Appoints a team of Halal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6AE9B152" w14:textId="638146CD" w:rsidR="00125A49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แผนผังโรงงาน</w:t>
      </w:r>
    </w:p>
    <w:p w14:paraId="22448FBA" w14:textId="51E242D4" w:rsidR="00D845F5" w:rsidRPr="00F52D77" w:rsidRDefault="00F52D77" w:rsidP="00F52D77">
      <w:pPr>
        <w:ind w:left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 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>Plant Layout</w:t>
      </w:r>
    </w:p>
    <w:p w14:paraId="3B4A8CA4" w14:textId="77777777" w:rsidR="00125A49" w:rsidRPr="00F52D77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ทะเบียนคุมเอกสารตามข้อกำหนดที่ระบุตามประกาศฯ</w:t>
      </w:r>
    </w:p>
    <w:p w14:paraId="360240A7" w14:textId="77777777" w:rsidR="00D845F5" w:rsidRPr="00F52D77" w:rsidRDefault="00D845F5" w:rsidP="00F52D77">
      <w:pPr>
        <w:ind w:left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Registration of document control as the requirement specified in this Announcement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0F770EAD" w14:textId="77777777" w:rsidR="00125A49" w:rsidRPr="00F52D77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 xml:space="preserve">อื่นๆ เช่น แผนการฝึกอบรม แผนการ 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Internal Audit 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657ACBAD" w14:textId="0943E902" w:rsidR="00D845F5" w:rsidRPr="00F52D77" w:rsidRDefault="00D845F5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Other training </w:t>
      </w:r>
      <w:proofErr w:type="gramStart"/>
      <w:r w:rsidR="00F52D77">
        <w:rPr>
          <w:rFonts w:ascii="TH SarabunPSK" w:hAnsi="TH SarabunPSK" w:cs="TH SarabunPSK"/>
          <w:sz w:val="32"/>
          <w:szCs w:val="32"/>
        </w:rPr>
        <w:t xml:space="preserve">Plan 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 Internal</w:t>
      </w:r>
      <w:proofErr w:type="gramEnd"/>
      <w:r w:rsidRPr="00F52D77">
        <w:rPr>
          <w:rFonts w:ascii="TH SarabunPSK" w:hAnsi="TH SarabunPSK" w:cs="TH SarabunPSK" w:hint="cs"/>
          <w:sz w:val="32"/>
          <w:szCs w:val="32"/>
        </w:rPr>
        <w:t xml:space="preserve"> Audit Plan</w:t>
      </w:r>
      <w:r w:rsidR="00F52D77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F52D77">
        <w:rPr>
          <w:rFonts w:ascii="TH SarabunPSK" w:hAnsi="TH SarabunPSK" w:cs="TH SarabunPSK" w:hint="cs"/>
          <w:sz w:val="32"/>
          <w:szCs w:val="32"/>
        </w:rPr>
        <w:t>etc</w:t>
      </w:r>
      <w:proofErr w:type="spellEnd"/>
      <w:r w:rsidRPr="00F52D77">
        <w:rPr>
          <w:rFonts w:ascii="TH SarabunPSK" w:hAnsi="TH SarabunPSK" w:cs="TH SarabunPSK" w:hint="cs"/>
          <w:sz w:val="32"/>
          <w:szCs w:val="32"/>
          <w:cs/>
        </w:rPr>
        <w:t>..</w:t>
      </w:r>
    </w:p>
    <w:p w14:paraId="32E49AF8" w14:textId="77777777" w:rsidR="00125A49" w:rsidRPr="00F52D77" w:rsidRDefault="00125A49" w:rsidP="00125A49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0719DDE2" w14:textId="77777777" w:rsidR="00322B81" w:rsidRPr="00F52D77" w:rsidRDefault="00125A49" w:rsidP="005303E0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กระบวนการผลิตให้ระบุตามจริงที่ขอรับรอง</w:t>
      </w:r>
    </w:p>
    <w:p w14:paraId="0661ED03" w14:textId="77777777" w:rsidR="00D845F5" w:rsidRPr="00F52D77" w:rsidRDefault="00D845F5" w:rsidP="005303E0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</w:rPr>
        <w:t>Note</w:t>
      </w: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: </w:t>
      </w:r>
      <w:r w:rsidRPr="00F52D77">
        <w:rPr>
          <w:rFonts w:ascii="TH SarabunPSK" w:hAnsi="TH SarabunPSK" w:cs="TH SarabunPSK" w:hint="cs"/>
          <w:sz w:val="32"/>
          <w:szCs w:val="32"/>
        </w:rPr>
        <w:t>The production process must identify the actual certification as requested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sectPr w:rsidR="00D845F5" w:rsidRPr="00F52D77" w:rsidSect="0014032D">
      <w:footerReference w:type="even" r:id="rId8"/>
      <w:footerReference w:type="default" r:id="rId9"/>
      <w:pgSz w:w="12240" w:h="15840"/>
      <w:pgMar w:top="63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31AC" w14:textId="77777777" w:rsidR="0014032D" w:rsidRDefault="0014032D" w:rsidP="0016049B">
      <w:r>
        <w:separator/>
      </w:r>
    </w:p>
  </w:endnote>
  <w:endnote w:type="continuationSeparator" w:id="0">
    <w:p w14:paraId="6FB00003" w14:textId="77777777" w:rsidR="0014032D" w:rsidRDefault="0014032D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2C0D" w14:textId="53687E2A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4424">
      <w:rPr>
        <w:rStyle w:val="PageNumber"/>
        <w:noProof/>
      </w:rPr>
      <w:t>1</w:t>
    </w:r>
    <w:r>
      <w:rPr>
        <w:rStyle w:val="PageNumber"/>
      </w:rPr>
      <w:fldChar w:fldCharType="end"/>
    </w:r>
  </w:p>
  <w:p w14:paraId="6787A1F9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C503E" w14:textId="7D74BB4D" w:rsidR="00EF71EB" w:rsidRPr="005303E0" w:rsidRDefault="005303E0" w:rsidP="005303E0">
    <w:pPr>
      <w:pStyle w:val="Footer"/>
      <w:jc w:val="right"/>
      <w:rPr>
        <w:rFonts w:ascii="Cambria" w:hAnsi="Cambria" w:cs="Cordia New"/>
        <w:sz w:val="28"/>
      </w:rPr>
    </w:pPr>
    <w:r w:rsidRPr="006F4424">
      <w:rPr>
        <w:rFonts w:ascii="TH SarabunPSK" w:hAnsi="TH SarabunPSK" w:cs="TH SarabunPSK"/>
        <w:sz w:val="28"/>
      </w:rPr>
      <w:t>F</w:t>
    </w:r>
    <w:r w:rsidRPr="006F4424">
      <w:rPr>
        <w:rFonts w:ascii="TH SarabunPSK" w:hAnsi="TH SarabunPSK" w:cs="TH SarabunPSK"/>
        <w:sz w:val="28"/>
        <w:cs/>
      </w:rPr>
      <w:t>-</w:t>
    </w:r>
    <w:r w:rsidRPr="006F4424">
      <w:rPr>
        <w:rFonts w:ascii="TH SarabunPSK" w:hAnsi="TH SarabunPSK" w:cs="TH SarabunPSK"/>
        <w:sz w:val="28"/>
      </w:rPr>
      <w:t>CICOT</w:t>
    </w:r>
    <w:r w:rsidRPr="006F4424">
      <w:rPr>
        <w:rFonts w:ascii="TH SarabunPSK" w:hAnsi="TH SarabunPSK" w:cs="TH SarabunPSK"/>
        <w:sz w:val="28"/>
        <w:cs/>
      </w:rPr>
      <w:t>-</w:t>
    </w:r>
    <w:r w:rsidRPr="006F4424">
      <w:rPr>
        <w:rFonts w:ascii="TH SarabunPSK" w:hAnsi="TH SarabunPSK" w:cs="TH SarabunPSK"/>
        <w:sz w:val="28"/>
      </w:rPr>
      <w:t>01</w:t>
    </w:r>
    <w:r w:rsidRPr="006F4424">
      <w:rPr>
        <w:rFonts w:ascii="TH SarabunPSK" w:hAnsi="TH SarabunPSK" w:cs="TH SarabunPSK"/>
        <w:sz w:val="28"/>
        <w:cs/>
      </w:rPr>
      <w:t>-</w:t>
    </w:r>
    <w:r w:rsidRPr="006F4424">
      <w:rPr>
        <w:rFonts w:ascii="TH SarabunPSK" w:hAnsi="TH SarabunPSK" w:cs="TH SarabunPSK"/>
        <w:sz w:val="28"/>
      </w:rPr>
      <w:t>06 REV</w:t>
    </w:r>
    <w:r w:rsidRPr="006F4424">
      <w:rPr>
        <w:rFonts w:ascii="TH SarabunPSK" w:hAnsi="TH SarabunPSK" w:cs="TH SarabunPSK"/>
        <w:sz w:val="28"/>
        <w:cs/>
      </w:rPr>
      <w:t>.</w:t>
    </w:r>
    <w:r w:rsidRPr="006F4424">
      <w:rPr>
        <w:rFonts w:ascii="TH SarabunPSK" w:hAnsi="TH SarabunPSK" w:cs="TH SarabunPSK"/>
        <w:sz w:val="28"/>
      </w:rPr>
      <w:t>00</w:t>
    </w:r>
    <w:r w:rsidRPr="006F4424">
      <w:rPr>
        <w:rFonts w:ascii="TH SarabunPSK" w:hAnsi="TH SarabunPSK" w:cs="TH SarabunPSK"/>
        <w:sz w:val="28"/>
        <w:cs/>
      </w:rPr>
      <w:t xml:space="preserve"> (</w:t>
    </w:r>
    <w:r w:rsidR="00F52D77" w:rsidRPr="006F4424">
      <w:rPr>
        <w:rFonts w:ascii="TH SarabunPSK" w:hAnsi="TH SarabunPSK" w:cs="Arial"/>
        <w:sz w:val="28"/>
        <w:lang w:bidi="ar-DZ"/>
      </w:rPr>
      <w:t>22</w:t>
    </w:r>
    <w:r w:rsidRPr="006F4424">
      <w:rPr>
        <w:rFonts w:ascii="TH SarabunPSK" w:hAnsi="TH SarabunPSK" w:cs="TH SarabunPSK"/>
        <w:sz w:val="28"/>
        <w:cs/>
      </w:rPr>
      <w:t>/</w:t>
    </w:r>
    <w:r w:rsidR="00F52D77" w:rsidRPr="006F4424">
      <w:rPr>
        <w:rFonts w:ascii="TH SarabunPSK" w:hAnsi="TH SarabunPSK" w:cs="Arial"/>
        <w:sz w:val="28"/>
        <w:lang w:bidi="ar-DZ"/>
      </w:rPr>
      <w:t>02</w:t>
    </w:r>
    <w:r w:rsidRPr="006F4424">
      <w:rPr>
        <w:rFonts w:ascii="TH SarabunPSK" w:hAnsi="TH SarabunPSK" w:cs="TH SarabunPSK"/>
        <w:sz w:val="28"/>
        <w:cs/>
      </w:rPr>
      <w:t>/</w:t>
    </w:r>
    <w:r w:rsidRPr="006F4424">
      <w:rPr>
        <w:rFonts w:ascii="TH SarabunPSK" w:hAnsi="TH SarabunPSK" w:cs="Arial"/>
        <w:sz w:val="28"/>
        <w:lang w:bidi="ar-DZ"/>
      </w:rPr>
      <w:t>2566</w:t>
    </w:r>
    <w:r w:rsidRPr="006F4424">
      <w:rPr>
        <w:rFonts w:ascii="TH SarabunPSK" w:hAnsi="TH SarabunPSK" w:cs="TH SarabunPSK"/>
        <w:sz w:val="28"/>
        <w:cs/>
      </w:rPr>
      <w:t xml:space="preserve">) หน้าที่ </w:t>
    </w:r>
    <w:r w:rsidRPr="006F4424">
      <w:rPr>
        <w:rFonts w:ascii="TH SarabunPSK" w:hAnsi="TH SarabunPSK" w:cs="TH SarabunPSK"/>
        <w:sz w:val="28"/>
      </w:rPr>
      <w:fldChar w:fldCharType="begin"/>
    </w:r>
    <w:r w:rsidRPr="006F4424">
      <w:rPr>
        <w:rFonts w:ascii="TH SarabunPSK" w:hAnsi="TH SarabunPSK" w:cs="TH SarabunPSK"/>
        <w:sz w:val="28"/>
      </w:rPr>
      <w:instrText xml:space="preserve"> PAGE </w:instrText>
    </w:r>
    <w:r w:rsidRPr="006F4424">
      <w:rPr>
        <w:rFonts w:ascii="TH SarabunPSK" w:hAnsi="TH SarabunPSK" w:cs="TH SarabunPSK"/>
        <w:sz w:val="28"/>
      </w:rPr>
      <w:fldChar w:fldCharType="separate"/>
    </w:r>
    <w:r w:rsidR="00FD379A" w:rsidRPr="006F4424">
      <w:rPr>
        <w:rFonts w:ascii="TH SarabunPSK" w:hAnsi="TH SarabunPSK" w:cs="TH SarabunPSK"/>
        <w:noProof/>
        <w:sz w:val="28"/>
      </w:rPr>
      <w:t>2</w:t>
    </w:r>
    <w:r w:rsidRPr="006F4424">
      <w:rPr>
        <w:rFonts w:ascii="TH SarabunPSK" w:hAnsi="TH SarabunPSK" w:cs="TH SarabunPSK"/>
        <w:sz w:val="28"/>
      </w:rPr>
      <w:fldChar w:fldCharType="end"/>
    </w:r>
    <w:r w:rsidRPr="006F4424">
      <w:rPr>
        <w:rFonts w:ascii="TH SarabunPSK" w:hAnsi="TH SarabunPSK" w:cs="TH SarabunPSK"/>
        <w:sz w:val="28"/>
        <w:cs/>
      </w:rPr>
      <w:t>/</w:t>
    </w:r>
    <w:r w:rsidRPr="006F4424">
      <w:rPr>
        <w:rFonts w:ascii="TH SarabunPSK" w:hAnsi="TH SarabunPSK" w:cs="TH SarabunPSK"/>
        <w:sz w:val="28"/>
      </w:rPr>
      <w:fldChar w:fldCharType="begin"/>
    </w:r>
    <w:r w:rsidRPr="006F4424">
      <w:rPr>
        <w:rFonts w:ascii="TH SarabunPSK" w:hAnsi="TH SarabunPSK" w:cs="TH SarabunPSK"/>
        <w:sz w:val="28"/>
      </w:rPr>
      <w:instrText xml:space="preserve"> NUMPAGES </w:instrText>
    </w:r>
    <w:r w:rsidRPr="006F4424">
      <w:rPr>
        <w:rFonts w:ascii="TH SarabunPSK" w:hAnsi="TH SarabunPSK" w:cs="TH SarabunPSK"/>
        <w:sz w:val="28"/>
      </w:rPr>
      <w:fldChar w:fldCharType="separate"/>
    </w:r>
    <w:r w:rsidR="00FD379A" w:rsidRPr="006F4424">
      <w:rPr>
        <w:rFonts w:ascii="TH SarabunPSK" w:hAnsi="TH SarabunPSK" w:cs="TH SarabunPSK"/>
        <w:noProof/>
        <w:sz w:val="28"/>
      </w:rPr>
      <w:t>2</w:t>
    </w:r>
    <w:r w:rsidRPr="006F4424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AD884" w14:textId="77777777" w:rsidR="0014032D" w:rsidRDefault="0014032D" w:rsidP="0016049B">
      <w:r>
        <w:separator/>
      </w:r>
    </w:p>
  </w:footnote>
  <w:footnote w:type="continuationSeparator" w:id="0">
    <w:p w14:paraId="1A6BF8EB" w14:textId="77777777" w:rsidR="0014032D" w:rsidRDefault="0014032D" w:rsidP="00160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31344082">
    <w:abstractNumId w:val="0"/>
  </w:num>
  <w:num w:numId="2" w16cid:durableId="669218905">
    <w:abstractNumId w:val="3"/>
  </w:num>
  <w:num w:numId="3" w16cid:durableId="2059619399">
    <w:abstractNumId w:val="2"/>
  </w:num>
  <w:num w:numId="4" w16cid:durableId="1346715028">
    <w:abstractNumId w:val="11"/>
  </w:num>
  <w:num w:numId="5" w16cid:durableId="1578243778">
    <w:abstractNumId w:val="14"/>
  </w:num>
  <w:num w:numId="6" w16cid:durableId="1530796293">
    <w:abstractNumId w:val="1"/>
  </w:num>
  <w:num w:numId="7" w16cid:durableId="1445658988">
    <w:abstractNumId w:val="17"/>
  </w:num>
  <w:num w:numId="8" w16cid:durableId="1838572432">
    <w:abstractNumId w:val="7"/>
  </w:num>
  <w:num w:numId="9" w16cid:durableId="1948728949">
    <w:abstractNumId w:val="12"/>
  </w:num>
  <w:num w:numId="10" w16cid:durableId="40832373">
    <w:abstractNumId w:val="13"/>
  </w:num>
  <w:num w:numId="11" w16cid:durableId="1493330228">
    <w:abstractNumId w:val="9"/>
  </w:num>
  <w:num w:numId="12" w16cid:durableId="676423795">
    <w:abstractNumId w:val="10"/>
  </w:num>
  <w:num w:numId="13" w16cid:durableId="458230640">
    <w:abstractNumId w:val="15"/>
  </w:num>
  <w:num w:numId="14" w16cid:durableId="1457289291">
    <w:abstractNumId w:val="6"/>
  </w:num>
  <w:num w:numId="15" w16cid:durableId="1016351910">
    <w:abstractNumId w:val="4"/>
  </w:num>
  <w:num w:numId="16" w16cid:durableId="1656060952">
    <w:abstractNumId w:val="16"/>
  </w:num>
  <w:num w:numId="17" w16cid:durableId="265308123">
    <w:abstractNumId w:val="8"/>
  </w:num>
  <w:num w:numId="18" w16cid:durableId="79527760">
    <w:abstractNumId w:val="5"/>
  </w:num>
  <w:num w:numId="19" w16cid:durableId="10937394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A1DE5"/>
    <w:rsid w:val="000C76C5"/>
    <w:rsid w:val="000C7F41"/>
    <w:rsid w:val="00111F14"/>
    <w:rsid w:val="00112248"/>
    <w:rsid w:val="00122D1C"/>
    <w:rsid w:val="00125A49"/>
    <w:rsid w:val="00132A1B"/>
    <w:rsid w:val="0014032D"/>
    <w:rsid w:val="00155936"/>
    <w:rsid w:val="0015604A"/>
    <w:rsid w:val="0016049B"/>
    <w:rsid w:val="00196649"/>
    <w:rsid w:val="001A2CDF"/>
    <w:rsid w:val="001A7D93"/>
    <w:rsid w:val="001B246E"/>
    <w:rsid w:val="001B3DBA"/>
    <w:rsid w:val="001C1281"/>
    <w:rsid w:val="002573C0"/>
    <w:rsid w:val="00283F09"/>
    <w:rsid w:val="002A3388"/>
    <w:rsid w:val="002D2FC0"/>
    <w:rsid w:val="002E730C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91D6D"/>
    <w:rsid w:val="00502B40"/>
    <w:rsid w:val="00521EE2"/>
    <w:rsid w:val="005248BF"/>
    <w:rsid w:val="005303E0"/>
    <w:rsid w:val="005603CD"/>
    <w:rsid w:val="00570BA8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4424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77DA0"/>
    <w:rsid w:val="008A0326"/>
    <w:rsid w:val="008A28F1"/>
    <w:rsid w:val="008B4DE7"/>
    <w:rsid w:val="008F2A52"/>
    <w:rsid w:val="009341A3"/>
    <w:rsid w:val="009448F8"/>
    <w:rsid w:val="0097689B"/>
    <w:rsid w:val="00987B3C"/>
    <w:rsid w:val="009968EE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58AC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B08F0"/>
    <w:rsid w:val="00CC2E57"/>
    <w:rsid w:val="00CD0361"/>
    <w:rsid w:val="00CD22D8"/>
    <w:rsid w:val="00D06A17"/>
    <w:rsid w:val="00D30022"/>
    <w:rsid w:val="00D34443"/>
    <w:rsid w:val="00D845F5"/>
    <w:rsid w:val="00D90287"/>
    <w:rsid w:val="00D968D2"/>
    <w:rsid w:val="00DC31A3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2D77"/>
    <w:rsid w:val="00F57A13"/>
    <w:rsid w:val="00F75A8C"/>
    <w:rsid w:val="00F77E77"/>
    <w:rsid w:val="00FB2AB9"/>
    <w:rsid w:val="00FC094C"/>
    <w:rsid w:val="00FD379A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278A7"/>
  <w15:docId w15:val="{45CADE76-1F30-4C4A-899A-824C887C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13C6-4DEB-43EE-949B-F0645361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mr.viroj fendey</cp:lastModifiedBy>
  <cp:revision>4</cp:revision>
  <cp:lastPrinted>2023-03-30T03:50:00Z</cp:lastPrinted>
  <dcterms:created xsi:type="dcterms:W3CDTF">2023-02-22T10:42:00Z</dcterms:created>
  <dcterms:modified xsi:type="dcterms:W3CDTF">2024-03-22T04:10:00Z</dcterms:modified>
</cp:coreProperties>
</file>